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D81181" w:rsidRPr="003D2469" w:rsidTr="00767428">
        <w:trPr>
          <w:tblCellSpacing w:w="0" w:type="dxa"/>
          <w:jc w:val="center"/>
        </w:trPr>
        <w:tc>
          <w:tcPr>
            <w:tcW w:w="0" w:type="auto"/>
            <w:hideMark/>
          </w:tcPr>
          <w:p w:rsidR="00D81181" w:rsidRPr="003D2469" w:rsidRDefault="00921B3F" w:rsidP="00133A13">
            <w:pPr>
              <w:spacing w:line="7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关于开展</w:t>
            </w:r>
            <w:r w:rsidR="00D219CC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20</w:t>
            </w:r>
            <w:r w:rsidR="00B6371A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20</w:t>
            </w:r>
            <w:r w:rsidR="00D219CC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-20</w:t>
            </w:r>
            <w:r w:rsidR="00B6371A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21</w:t>
            </w:r>
            <w:r w:rsidR="00D8118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学年</w:t>
            </w:r>
            <w:r w:rsidR="00D81181" w:rsidRPr="003D2469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试卷命题与阅卷质量等检查工作的通知</w:t>
            </w:r>
          </w:p>
          <w:p w:rsidR="00D81181" w:rsidRPr="00D81181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tbl>
            <w:tblPr>
              <w:tblW w:w="14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D81181" w:rsidRPr="003D2469" w:rsidTr="007674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各二级教学单位：</w:t>
                  </w:r>
                </w:p>
                <w:p w:rsidR="00D81181" w:rsidRDefault="00D81181" w:rsidP="00133A13">
                  <w:pPr>
                    <w:ind w:firstLineChars="200" w:firstLine="560"/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为加强课程考核管理，完善试卷命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题、阅卷及试卷分析等环节的规范性，进一步提高试卷命题与阅卷质量，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教学质量管理办公室将组织校教学督导组，对</w:t>
                  </w:r>
                  <w:r w:rsidR="00D219CC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2020-2021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</w:t>
                  </w:r>
                  <w:r w:rsidR="00C72D24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秋季</w:t>
                  </w:r>
                  <w:r w:rsidR="005A65E6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、春季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学期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的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考试（查）课程试卷的命题与阅卷质量、大作业及实验实习报告等进行检查预评估。具体工作安排如下：</w:t>
                  </w:r>
                </w:p>
                <w:p w:rsidR="006E4B1D" w:rsidRPr="004B4AFC" w:rsidRDefault="006E4B1D" w:rsidP="00133A13">
                  <w:pPr>
                    <w:ind w:firstLineChars="200"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一、检查依据及内容</w:t>
                  </w:r>
                </w:p>
                <w:p w:rsidR="00D81181" w:rsidRPr="003D2469" w:rsidRDefault="00D81181" w:rsidP="00133A13">
                  <w:pPr>
                    <w:ind w:firstLineChars="200" w:firstLine="5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1．主要依据《上海第二工业大学课程考核工作管理规则》（沪二工大教〔2012〕15号）、《阅卷细则》(教务处〔2005〕1号)等文件中有关考试命题的要求，对学生考试结束后的试卷命题、阅卷质量情况、阅卷情况进行随机检查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2．检查范围：请各教学单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准备如下材料：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（1）</w:t>
                  </w:r>
                  <w:r w:rsidR="00D219CC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2020-2021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</w:t>
                  </w:r>
                  <w:r w:rsidR="00C72D24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秋季</w:t>
                  </w:r>
                  <w:r w:rsidR="005A65E6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、</w:t>
                  </w:r>
                  <w:r w:rsidR="005A65E6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春季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所有期末考试、考查A、B卷样卷；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（2）</w:t>
                  </w:r>
                  <w:r w:rsidR="00D219CC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2020-2021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</w:t>
                  </w:r>
                  <w:r w:rsidR="00C72D24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秋季</w:t>
                  </w:r>
                  <w:r w:rsidR="005A65E6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、</w:t>
                  </w:r>
                  <w:r w:rsidR="005A65E6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春季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所有期末考试、考查试卷袋；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</w:t>
                  </w:r>
                  <w:r w:rsidR="00D219CC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2020-2021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</w:t>
                  </w:r>
                  <w:r w:rsidR="00C72D24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秋季</w:t>
                  </w:r>
                  <w:r w:rsidR="005A65E6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、</w:t>
                  </w:r>
                  <w:r w:rsidR="005A65E6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春季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任课教师承担课程教学任务清单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(必须</w:t>
                  </w:r>
                  <w:r w:rsidRPr="0008493D">
                    <w:rPr>
                      <w:rFonts w:ascii="仿宋" w:eastAsia="仿宋" w:hAnsi="仿宋" w:cs="宋体"/>
                      <w:b/>
                      <w:sz w:val="28"/>
                      <w:szCs w:val="28"/>
                      <w:shd w:val="clear" w:color="auto" w:fill="FFFFFF"/>
                    </w:rPr>
                    <w:t>包含各班级学生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期末</w:t>
                  </w:r>
                  <w:r w:rsidRPr="0008493D">
                    <w:rPr>
                      <w:rFonts w:ascii="仿宋" w:eastAsia="仿宋" w:hAnsi="仿宋" w:cs="宋体"/>
                      <w:b/>
                      <w:sz w:val="28"/>
                      <w:szCs w:val="28"/>
                      <w:shd w:val="clear" w:color="auto" w:fill="FFFFFF"/>
                    </w:rPr>
                    <w:t>平均成绩或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及格率)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（4）实践性教学环节报告，大作业；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（5）</w:t>
                  </w:r>
                  <w:r w:rsidR="00D219CC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2020-2021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</w:t>
                  </w:r>
                  <w:r w:rsidR="00C72D24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秋季</w:t>
                  </w:r>
                  <w:r w:rsidR="005A65E6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、</w:t>
                  </w:r>
                  <w:r w:rsidR="005A65E6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春季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教研活动记录。</w:t>
                  </w:r>
                </w:p>
                <w:p w:rsidR="00D81181" w:rsidRPr="003D2469" w:rsidRDefault="008241F0" w:rsidP="00133A13">
                  <w:pPr>
                    <w:ind w:firstLineChars="200" w:firstLine="5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各教学单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="00D81181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要提供试卷清单、课程考核具体方案，由督导组随机抽取检查，抽取试卷时应考虑到专业、年级和课程类别的比例分配。检查将重点关注覆盖面较大的课程，主干课程，考试成绩分布异常、考试完成时间异常的课程等。</w:t>
                  </w:r>
                </w:p>
                <w:p w:rsidR="00AA1820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="00DC4F8E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．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A.命题质量检查内容：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（1）试题是否符合教学大纲要求；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（2）试题难易程度是否合理；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（3）A、B卷试题重复率，以及与往届试卷试题的重复率；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（4）试题类型是否符合课程考核要求；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（5）标准答案是否规范，是否有分部计分，是否有评分说明，答案是否全面、充分；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（6）试题表述是否准确。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B.阅卷质量检查内容：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（1）试卷及有关材料是否齐全；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（2）错改漏改、错统漏统；</w:t>
                  </w:r>
                </w:p>
                <w:p w:rsidR="00D81181" w:rsidRDefault="00D81181" w:rsidP="00133A13">
                  <w:pPr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（3）是否按评分标准评分；</w:t>
                  </w:r>
                </w:p>
                <w:p w:rsidR="00D844B5" w:rsidRPr="003D2469" w:rsidRDefault="00D844B5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）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试卷批阅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的规范性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</w:t>
                  </w:r>
                  <w:r w:rsidR="00D844B5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5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）考试结果和分析报告的一致性。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二、检查形式及时间安排</w:t>
                  </w:r>
                </w:p>
                <w:p w:rsidR="00D81181" w:rsidRPr="001E4091" w:rsidRDefault="00D81181" w:rsidP="009B6205">
                  <w:pPr>
                    <w:ind w:firstLineChars="200" w:firstLine="560"/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本次检查工作由教学质量管理办公室组织校教学督导组完成，共对全校</w:t>
                  </w:r>
                  <w:r w:rsidR="005A65E6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11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个</w:t>
                  </w:r>
                  <w:r w:rsidR="008241F0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教学单</w:t>
                  </w:r>
                  <w:r w:rsidR="008241F0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的试卷命题质量和阅卷质量等进行检查，时间为</w:t>
                  </w:r>
                  <w:r w:rsidR="009B6205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第5周——第6周</w:t>
                  </w:r>
                  <w:r w:rsidR="009B6205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，</w:t>
                  </w:r>
                  <w:r w:rsidR="00E5512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="00C72D24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21</w:t>
                  </w:r>
                  <w:r w:rsidR="00CF435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年</w:t>
                  </w:r>
                  <w:r w:rsidR="005A65E6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10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月</w:t>
                  </w:r>
                  <w:r w:rsidR="00B60C9C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11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="00DB0B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(周</w:t>
                  </w:r>
                  <w:r w:rsidR="00B60C9C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一</w:t>
                  </w:r>
                  <w:r w:rsidR="00DB0B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  <w:r w:rsidR="009B6205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——10月</w:t>
                  </w:r>
                  <w:r w:rsidR="00B60C9C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22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="00DB0B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（周五）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。请</w:t>
                  </w:r>
                  <w:r w:rsidR="00401A15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各教学单</w:t>
                  </w:r>
                  <w:r w:rsidR="00401A15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位于当日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安排专人负责配合检查，检查安排如下：</w:t>
                  </w:r>
                </w:p>
              </w:tc>
            </w:tr>
          </w:tbl>
          <w:p w:rsidR="00D81181" w:rsidRPr="003D2469" w:rsidRDefault="00D81181" w:rsidP="00133A13">
            <w:pPr>
              <w:jc w:val="center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</w:p>
          <w:tbl>
            <w:tblPr>
              <w:tblW w:w="1247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118"/>
              <w:gridCol w:w="2977"/>
              <w:gridCol w:w="2868"/>
            </w:tblGrid>
            <w:tr w:rsidR="00D81181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检查时间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检查部门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地点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检查人员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2021/10/15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（周五）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</w:pPr>
                  <w:r>
                    <w:rPr>
                      <w:rFonts w:hint="eastAsia"/>
                    </w:rPr>
                    <w:t>智能制造与控制工程学院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14#327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张宁（组长）、施庆平、</w:t>
                  </w:r>
                </w:p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张慕蓉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2021/10/21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计算机与信息工程学院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16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515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张慕蓉（组长）、张宁</w:t>
                  </w:r>
                </w:p>
              </w:tc>
            </w:tr>
            <w:tr w:rsidR="00897989" w:rsidRPr="003D2469" w:rsidTr="003D7DAC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2021/10/14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资源与环境工程学院</w:t>
                  </w:r>
                </w:p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（工程认证专业）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</w:rPr>
                  </w:pPr>
                  <w:r>
                    <w:rPr>
                      <w:rFonts w:ascii="Times New Roman" w:eastAsia="等线" w:hAnsi="Times New Roman" w:cs="Times New Roman"/>
                    </w:rPr>
                    <w:t>25</w:t>
                  </w:r>
                  <w:r>
                    <w:rPr>
                      <w:rFonts w:ascii="Times New Roman" w:eastAsia="等线" w:hAnsi="Times New Roman" w:cs="Times New Roman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</w:rPr>
                    <w:t>A309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刘中原（组长）、茅云辉、</w:t>
                  </w:r>
                </w:p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吴海霞</w:t>
                  </w:r>
                </w:p>
              </w:tc>
            </w:tr>
            <w:tr w:rsidR="00897989" w:rsidRPr="003D2469" w:rsidTr="003D7DAC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2021/10/15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（周五）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资源与环境工程学院</w:t>
                  </w:r>
                </w:p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（工程认证专业）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</w:rPr>
                  </w:pPr>
                  <w:r>
                    <w:rPr>
                      <w:rFonts w:ascii="Times New Roman" w:eastAsia="等线" w:hAnsi="Times New Roman" w:cs="Times New Roman"/>
                    </w:rPr>
                    <w:t>25</w:t>
                  </w:r>
                  <w:r>
                    <w:rPr>
                      <w:rFonts w:ascii="Times New Roman" w:eastAsia="等线" w:hAnsi="Times New Roman" w:cs="Times New Roman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</w:rPr>
                    <w:t>A309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茅云辉（组长）、王朝瑾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lastRenderedPageBreak/>
                    <w:t>2021/10/21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宋体" w:eastAsia="宋体" w:hAnsi="宋体"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能源与材料学院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26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刘中原（组长）、王朝瑾、</w:t>
                  </w:r>
                </w:p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吴海霞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2021/10/14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</w:rPr>
                    <w:t>文理学部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</w:rPr>
                  </w:pPr>
                  <w:r>
                    <w:rPr>
                      <w:rFonts w:ascii="Times New Roman" w:eastAsia="等线" w:hAnsi="Times New Roman" w:cs="Times New Roman"/>
                    </w:rPr>
                    <w:t>15</w:t>
                  </w:r>
                  <w:r>
                    <w:rPr>
                      <w:rFonts w:ascii="Times New Roman" w:eastAsia="等线" w:hAnsi="Times New Roman" w:cs="Times New Roman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</w:rPr>
                    <w:t>310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钟萌（组长）、葛萍、宁颖、蒋良奎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2021/10/21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</w:rPr>
                    <w:t>经济与管理学院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17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307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王婉薇（组长）、曾鸣、</w:t>
                  </w:r>
                </w:p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童建良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2021/10/19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（周二）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应用艺术设计学院</w:t>
                  </w:r>
                </w:p>
                <w:p w:rsidR="00897989" w:rsidRDefault="00897989" w:rsidP="00897989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（检查人员：2人）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</w:rPr>
                  </w:pPr>
                  <w:r>
                    <w:rPr>
                      <w:rFonts w:ascii="Times New Roman" w:eastAsia="等线" w:hAnsi="Times New Roman" w:cs="Times New Roman"/>
                    </w:rPr>
                    <w:t>24</w:t>
                  </w:r>
                  <w:r>
                    <w:rPr>
                      <w:rFonts w:ascii="Times New Roman" w:eastAsia="等线" w:hAnsi="Times New Roman" w:cs="Times New Roman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</w:rPr>
                    <w:t>302</w:t>
                  </w:r>
                  <w:r>
                    <w:rPr>
                      <w:rFonts w:ascii="Times New Roman" w:eastAsia="等线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李亮之（组长）、窦然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2021/10/20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（周三）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国际交流学院</w:t>
                  </w:r>
                </w:p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（检查人员：2人）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19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号楼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101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钟萌（组长）、王婉薇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2021/10/22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（周五）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</w:rPr>
                    <w:t>高等职业技术（国际）学院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综合楼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705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苏勇（组长）、施庆平、</w:t>
                  </w:r>
                </w:p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葛萍、曾鸣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2021/10/15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（周五）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</w:rPr>
                    <w:t>马克思主义学院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</w:rPr>
                  </w:pPr>
                  <w:r>
                    <w:rPr>
                      <w:rFonts w:ascii="Times New Roman" w:eastAsia="等线" w:hAnsi="Times New Roman" w:cs="Times New Roman"/>
                    </w:rPr>
                    <w:t>综合楼</w:t>
                  </w:r>
                  <w:r>
                    <w:rPr>
                      <w:rFonts w:ascii="Times New Roman" w:eastAsia="等线" w:hAnsi="Times New Roman" w:cs="Times New Roman"/>
                    </w:rPr>
                    <w:t>404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苏勇（组长）、宁颖、孙丽英</w:t>
                  </w:r>
                </w:p>
              </w:tc>
            </w:tr>
            <w:tr w:rsidR="00897989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2021/10/21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等线" w:eastAsia="等线" w:hAnsi="等线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</w:rPr>
                    <w:t>工程训练中心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7989" w:rsidRDefault="00897989" w:rsidP="00897989">
                  <w:pPr>
                    <w:jc w:val="center"/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25#B306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0186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林仕玮（组长）、李亮之、</w:t>
                  </w:r>
                </w:p>
                <w:p w:rsidR="00897989" w:rsidRDefault="00897989" w:rsidP="00897989">
                  <w:pPr>
                    <w:rPr>
                      <w:rFonts w:ascii="Times New Roman" w:eastAsia="等线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等线" w:hAnsi="Times New Roman" w:cs="Times New Roman"/>
                      <w:color w:val="000000"/>
                    </w:rPr>
                    <w:t>窦然</w:t>
                  </w:r>
                </w:p>
              </w:tc>
            </w:tr>
          </w:tbl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三、注意事项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="006E4B1D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请各教学</w:t>
            </w:r>
            <w:r w:rsidR="006E4B1D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单位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务必提前做好本次试卷命题与阅卷质量检查的准备工作，保证检查工作顺利进行。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检查过程中各检查小组应做好记录，认真填写《上海第二工业大学质量检查情况记录表》，对于出现的问题</w:t>
            </w:r>
            <w:r w:rsidR="00D327D6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将</w:t>
            </w:r>
            <w:r w:rsidR="00FF36BE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以“督导</w:t>
            </w:r>
            <w:r w:rsidR="00FF36BE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通讯</w:t>
            </w:r>
            <w:r w:rsidR="00FF36BE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”的</w:t>
            </w:r>
            <w:r w:rsidR="00D327D6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形式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反馈给各教学单位，并进行整改或完善。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="006E4B1D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各教学</w:t>
            </w:r>
            <w:r w:rsidR="006E4B1D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单位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要对试卷检查中出现的问题进行梳理，认真总结，杜绝类似错误再次发生。对于屡次出错或差错较为严重的情况，将经校教学工作委员会讨论后做出严肃处理。</w:t>
            </w:r>
          </w:p>
          <w:p w:rsidR="00D81181" w:rsidRPr="003D2469" w:rsidRDefault="00D81181" w:rsidP="000C05BA">
            <w:pPr>
              <w:spacing w:after="0"/>
              <w:ind w:firstLineChars="200" w:firstLine="560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特此通知。</w:t>
            </w:r>
          </w:p>
          <w:p w:rsidR="00D81181" w:rsidRPr="003D2469" w:rsidRDefault="00D81181" w:rsidP="00133A13">
            <w:pPr>
              <w:ind w:firstLine="70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              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教学质量管理办公室</w:t>
            </w:r>
          </w:p>
          <w:p w:rsidR="00D81181" w:rsidRPr="003D2469" w:rsidRDefault="00D81181" w:rsidP="005A65E6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</w:t>
            </w:r>
            <w:r w:rsidR="009D07BB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C72D24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5A65E6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5A65E6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D07BB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867335" w:rsidRDefault="00867335" w:rsidP="00133A13"/>
    <w:sectPr w:rsidR="00867335" w:rsidSect="0076742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6B" w:rsidRDefault="001F746B" w:rsidP="00CF618D">
      <w:pPr>
        <w:spacing w:after="0" w:line="240" w:lineRule="auto"/>
      </w:pPr>
      <w:r>
        <w:separator/>
      </w:r>
    </w:p>
  </w:endnote>
  <w:endnote w:type="continuationSeparator" w:id="0">
    <w:p w:rsidR="001F746B" w:rsidRDefault="001F746B" w:rsidP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6B" w:rsidRDefault="001F746B" w:rsidP="00CF618D">
      <w:pPr>
        <w:spacing w:after="0" w:line="240" w:lineRule="auto"/>
      </w:pPr>
      <w:r>
        <w:separator/>
      </w:r>
    </w:p>
  </w:footnote>
  <w:footnote w:type="continuationSeparator" w:id="0">
    <w:p w:rsidR="001F746B" w:rsidRDefault="001F746B" w:rsidP="00CF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1"/>
    <w:rsid w:val="00010199"/>
    <w:rsid w:val="000741B5"/>
    <w:rsid w:val="000A2CCD"/>
    <w:rsid w:val="000C05BA"/>
    <w:rsid w:val="000F2EA3"/>
    <w:rsid w:val="00133A13"/>
    <w:rsid w:val="00133AE1"/>
    <w:rsid w:val="00140E68"/>
    <w:rsid w:val="001828EE"/>
    <w:rsid w:val="001D1346"/>
    <w:rsid w:val="001E4091"/>
    <w:rsid w:val="001F746B"/>
    <w:rsid w:val="002018BB"/>
    <w:rsid w:val="00201F0E"/>
    <w:rsid w:val="00294A3B"/>
    <w:rsid w:val="00304BA5"/>
    <w:rsid w:val="0032572E"/>
    <w:rsid w:val="003D7DAC"/>
    <w:rsid w:val="00401A15"/>
    <w:rsid w:val="0043009E"/>
    <w:rsid w:val="00432BB4"/>
    <w:rsid w:val="00462660"/>
    <w:rsid w:val="004B4AFC"/>
    <w:rsid w:val="00512062"/>
    <w:rsid w:val="00524898"/>
    <w:rsid w:val="005316DE"/>
    <w:rsid w:val="005852EE"/>
    <w:rsid w:val="005A3945"/>
    <w:rsid w:val="005A65E6"/>
    <w:rsid w:val="0061639A"/>
    <w:rsid w:val="00693528"/>
    <w:rsid w:val="00694EF5"/>
    <w:rsid w:val="006E4B1D"/>
    <w:rsid w:val="00767428"/>
    <w:rsid w:val="007C5B15"/>
    <w:rsid w:val="008241F0"/>
    <w:rsid w:val="008615F0"/>
    <w:rsid w:val="00867335"/>
    <w:rsid w:val="00897989"/>
    <w:rsid w:val="008B3E32"/>
    <w:rsid w:val="008F386E"/>
    <w:rsid w:val="00921B3F"/>
    <w:rsid w:val="0098578C"/>
    <w:rsid w:val="009A36AC"/>
    <w:rsid w:val="009B6205"/>
    <w:rsid w:val="009D07BB"/>
    <w:rsid w:val="00A61C8E"/>
    <w:rsid w:val="00A6429F"/>
    <w:rsid w:val="00A769F7"/>
    <w:rsid w:val="00A810B6"/>
    <w:rsid w:val="00A83188"/>
    <w:rsid w:val="00AA0D24"/>
    <w:rsid w:val="00AA1820"/>
    <w:rsid w:val="00AE54AE"/>
    <w:rsid w:val="00B60C9C"/>
    <w:rsid w:val="00B6371A"/>
    <w:rsid w:val="00BA494C"/>
    <w:rsid w:val="00BC36FE"/>
    <w:rsid w:val="00C35731"/>
    <w:rsid w:val="00C60971"/>
    <w:rsid w:val="00C72D24"/>
    <w:rsid w:val="00CF4351"/>
    <w:rsid w:val="00CF618D"/>
    <w:rsid w:val="00D168B2"/>
    <w:rsid w:val="00D219CC"/>
    <w:rsid w:val="00D327D6"/>
    <w:rsid w:val="00D464C2"/>
    <w:rsid w:val="00D81181"/>
    <w:rsid w:val="00D844B5"/>
    <w:rsid w:val="00DB0B69"/>
    <w:rsid w:val="00DB1535"/>
    <w:rsid w:val="00DC0D75"/>
    <w:rsid w:val="00DC4F8E"/>
    <w:rsid w:val="00E07437"/>
    <w:rsid w:val="00E55121"/>
    <w:rsid w:val="00EC0186"/>
    <w:rsid w:val="00EC0F7E"/>
    <w:rsid w:val="00F24E60"/>
    <w:rsid w:val="00F6379B"/>
    <w:rsid w:val="00F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14B94"/>
  <w15:docId w15:val="{F8CA281A-C746-4C82-8046-CBA7E37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9A"/>
  </w:style>
  <w:style w:type="paragraph" w:styleId="1">
    <w:name w:val="heading 1"/>
    <w:basedOn w:val="a"/>
    <w:next w:val="a"/>
    <w:link w:val="10"/>
    <w:uiPriority w:val="9"/>
    <w:qFormat/>
    <w:rsid w:val="0061639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3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63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61639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61639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1639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61639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标题 8 字符"/>
    <w:basedOn w:val="a0"/>
    <w:link w:val="8"/>
    <w:uiPriority w:val="9"/>
    <w:semiHidden/>
    <w:rsid w:val="0061639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标题 9 字符"/>
    <w:basedOn w:val="a0"/>
    <w:link w:val="9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163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63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标题 字符"/>
    <w:basedOn w:val="a0"/>
    <w:link w:val="a4"/>
    <w:uiPriority w:val="10"/>
    <w:rsid w:val="006163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163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标题 字符"/>
    <w:basedOn w:val="a0"/>
    <w:link w:val="a6"/>
    <w:uiPriority w:val="11"/>
    <w:rsid w:val="0061639A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61639A"/>
    <w:rPr>
      <w:b/>
      <w:bCs/>
    </w:rPr>
  </w:style>
  <w:style w:type="character" w:styleId="a9">
    <w:name w:val="Emphasis"/>
    <w:basedOn w:val="a0"/>
    <w:uiPriority w:val="20"/>
    <w:qFormat/>
    <w:rsid w:val="0061639A"/>
    <w:rPr>
      <w:i/>
      <w:iCs/>
      <w:color w:val="000000" w:themeColor="text1"/>
    </w:rPr>
  </w:style>
  <w:style w:type="paragraph" w:styleId="aa">
    <w:name w:val="No Spacing"/>
    <w:uiPriority w:val="1"/>
    <w:qFormat/>
    <w:rsid w:val="0061639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163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 字符"/>
    <w:basedOn w:val="a0"/>
    <w:link w:val="ab"/>
    <w:uiPriority w:val="29"/>
    <w:rsid w:val="006163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1639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明显引用 字符"/>
    <w:basedOn w:val="a0"/>
    <w:link w:val="ad"/>
    <w:uiPriority w:val="30"/>
    <w:rsid w:val="0061639A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1639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1639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163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1639A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1639A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61639A"/>
    <w:pPr>
      <w:outlineLvl w:val="9"/>
    </w:pPr>
  </w:style>
  <w:style w:type="paragraph" w:styleId="af4">
    <w:name w:val="List Paragraph"/>
    <w:basedOn w:val="a"/>
    <w:uiPriority w:val="34"/>
    <w:qFormat/>
    <w:rsid w:val="0061639A"/>
    <w:pPr>
      <w:ind w:firstLineChars="200" w:firstLine="420"/>
    </w:pPr>
  </w:style>
  <w:style w:type="paragraph" w:styleId="af5">
    <w:name w:val="header"/>
    <w:basedOn w:val="a"/>
    <w:link w:val="af6"/>
    <w:uiPriority w:val="99"/>
    <w:unhideWhenUsed/>
    <w:rsid w:val="00CF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CF618D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CF61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CF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F8F6-001A-4671-8697-0B825D8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通知</cp:keywords>
  <dc:description/>
  <cp:lastModifiedBy>AutoBVT</cp:lastModifiedBy>
  <cp:revision>39</cp:revision>
  <cp:lastPrinted>2021-03-09T02:45:00Z</cp:lastPrinted>
  <dcterms:created xsi:type="dcterms:W3CDTF">2021-09-28T02:35:00Z</dcterms:created>
  <dcterms:modified xsi:type="dcterms:W3CDTF">2021-10-19T06:03:00Z</dcterms:modified>
</cp:coreProperties>
</file>